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BF6E68" w:rsidRPr="00403CB3" w:rsidRDefault="00AC39C3" w:rsidP="00BF6E68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03CB3">
        <w:rPr>
          <w:rFonts w:ascii="Times New Roman" w:hAnsi="Times New Roman" w:cs="Times New Roman"/>
          <w:b/>
          <w:sz w:val="24"/>
        </w:rPr>
        <w:t>SWOT</w:t>
      </w:r>
      <w:r w:rsidR="00384F02" w:rsidRPr="00403CB3">
        <w:rPr>
          <w:rFonts w:ascii="Times New Roman" w:hAnsi="Times New Roman" w:cs="Times New Roman"/>
          <w:b/>
          <w:sz w:val="24"/>
        </w:rPr>
        <w:t xml:space="preserve"> Analysis</w:t>
      </w: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84F02" w:rsidRDefault="00AC39C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Students Name or Students Names</w:t>
      </w:r>
    </w:p>
    <w:p w:rsidR="00384F02" w:rsidRDefault="00AC39C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Affiliation or University Affiliation</w:t>
      </w:r>
    </w:p>
    <w:p w:rsidR="00384F02" w:rsidRDefault="00AC39C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 Number: Course Name</w:t>
      </w:r>
    </w:p>
    <w:p w:rsidR="00384F02" w:rsidRDefault="00AC39C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Instructors Name</w:t>
      </w:r>
    </w:p>
    <w:p w:rsidR="00384F02" w:rsidRDefault="00AC39C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Assignment Due Date</w:t>
      </w: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403CB3" w:rsidRDefault="00403CB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384F02" w:rsidRDefault="00AC39C3" w:rsidP="00BF6E68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SWOT Analysis</w:t>
      </w:r>
    </w:p>
    <w:p w:rsidR="00F97A3D" w:rsidRDefault="00AC39C3" w:rsidP="00BF6E68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E30B38">
        <w:rPr>
          <w:rFonts w:ascii="Times New Roman" w:hAnsi="Times New Roman" w:cs="Times New Roman"/>
          <w:sz w:val="24"/>
        </w:rPr>
        <w:t xml:space="preserve">Euro-Disney is the most reputable entertainment resort in France that has continued to maintain the flow of its customers since its initiation. </w:t>
      </w:r>
      <w:r w:rsidR="00291A3F">
        <w:rPr>
          <w:rFonts w:ascii="Times New Roman" w:hAnsi="Times New Roman" w:cs="Times New Roman"/>
          <w:sz w:val="24"/>
        </w:rPr>
        <w:t xml:space="preserve">Due to its location at the </w:t>
      </w:r>
      <w:proofErr w:type="spellStart"/>
      <w:r w:rsidR="00291A3F">
        <w:rPr>
          <w:rFonts w:ascii="Times New Roman" w:hAnsi="Times New Roman" w:cs="Times New Roman"/>
          <w:sz w:val="24"/>
        </w:rPr>
        <w:t>center</w:t>
      </w:r>
      <w:proofErr w:type="spellEnd"/>
      <w:r w:rsidR="00291A3F">
        <w:rPr>
          <w:rFonts w:ascii="Times New Roman" w:hAnsi="Times New Roman" w:cs="Times New Roman"/>
          <w:sz w:val="24"/>
        </w:rPr>
        <w:t xml:space="preserve"> of </w:t>
      </w:r>
      <w:r>
        <w:rPr>
          <w:rFonts w:ascii="Times New Roman" w:hAnsi="Times New Roman" w:cs="Times New Roman"/>
          <w:sz w:val="24"/>
        </w:rPr>
        <w:t>Paris</w:t>
      </w:r>
      <w:r w:rsidR="00291A3F">
        <w:rPr>
          <w:rFonts w:ascii="Times New Roman" w:hAnsi="Times New Roman" w:cs="Times New Roman"/>
          <w:sz w:val="24"/>
        </w:rPr>
        <w:t xml:space="preserve"> city, the resort has grown to be the </w:t>
      </w:r>
      <w:r>
        <w:rPr>
          <w:rFonts w:ascii="Times New Roman" w:hAnsi="Times New Roman" w:cs="Times New Roman"/>
          <w:sz w:val="24"/>
        </w:rPr>
        <w:t>premium</w:t>
      </w:r>
      <w:r w:rsidR="00291A3F">
        <w:rPr>
          <w:rFonts w:ascii="Times New Roman" w:hAnsi="Times New Roman" w:cs="Times New Roman"/>
          <w:sz w:val="24"/>
        </w:rPr>
        <w:t xml:space="preserve"> </w:t>
      </w:r>
      <w:r w:rsidR="005E735B">
        <w:rPr>
          <w:rFonts w:ascii="Times New Roman" w:hAnsi="Times New Roman" w:cs="Times New Roman"/>
          <w:sz w:val="24"/>
        </w:rPr>
        <w:t xml:space="preserve">entertainment </w:t>
      </w:r>
      <w:r w:rsidR="00291A3F">
        <w:rPr>
          <w:rFonts w:ascii="Times New Roman" w:hAnsi="Times New Roman" w:cs="Times New Roman"/>
          <w:sz w:val="24"/>
        </w:rPr>
        <w:t xml:space="preserve">arenas </w:t>
      </w:r>
      <w:r w:rsidR="005E735B">
        <w:rPr>
          <w:rFonts w:ascii="Times New Roman" w:hAnsi="Times New Roman" w:cs="Times New Roman"/>
          <w:sz w:val="24"/>
        </w:rPr>
        <w:t xml:space="preserve">in the world. To continue to be successful and reputable, Euro </w:t>
      </w:r>
      <w:r>
        <w:rPr>
          <w:rFonts w:ascii="Times New Roman" w:hAnsi="Times New Roman" w:cs="Times New Roman"/>
          <w:sz w:val="24"/>
        </w:rPr>
        <w:t>Disney</w:t>
      </w:r>
      <w:r w:rsidR="005E735B">
        <w:rPr>
          <w:rFonts w:ascii="Times New Roman" w:hAnsi="Times New Roman" w:cs="Times New Roman"/>
          <w:sz w:val="24"/>
        </w:rPr>
        <w:t xml:space="preserve"> needs to perform a</w:t>
      </w:r>
      <w:r w:rsidR="00C76989">
        <w:rPr>
          <w:rFonts w:ascii="Times New Roman" w:hAnsi="Times New Roman" w:cs="Times New Roman"/>
          <w:sz w:val="24"/>
        </w:rPr>
        <w:t xml:space="preserve"> SWOT analysis constantly. Such a process enables the </w:t>
      </w:r>
      <w:r>
        <w:rPr>
          <w:rFonts w:ascii="Times New Roman" w:hAnsi="Times New Roman" w:cs="Times New Roman"/>
          <w:sz w:val="24"/>
        </w:rPr>
        <w:t>entertainment</w:t>
      </w:r>
      <w:r w:rsidR="00C76989">
        <w:rPr>
          <w:rFonts w:ascii="Times New Roman" w:hAnsi="Times New Roman" w:cs="Times New Roman"/>
          <w:sz w:val="24"/>
        </w:rPr>
        <w:t xml:space="preserve"> hub to understand how the nosiness is operating in the current environment and how it respond</w:t>
      </w:r>
      <w:r>
        <w:rPr>
          <w:rFonts w:ascii="Times New Roman" w:hAnsi="Times New Roman" w:cs="Times New Roman"/>
          <w:sz w:val="24"/>
        </w:rPr>
        <w:t>s to day–to–day challenges. However, in this assignment, I will discuss the SWOT analysis regarding the Euro Disney entertainment resort.</w:t>
      </w:r>
    </w:p>
    <w:p w:rsidR="00BC0940" w:rsidRPr="00BC0940" w:rsidRDefault="00AC39C3" w:rsidP="00E30B3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BC0940">
        <w:rPr>
          <w:rFonts w:ascii="Times New Roman" w:hAnsi="Times New Roman" w:cs="Times New Roman"/>
          <w:b/>
          <w:sz w:val="24"/>
        </w:rPr>
        <w:t xml:space="preserve">Strengths </w:t>
      </w:r>
    </w:p>
    <w:p w:rsidR="00F97A3D" w:rsidRDefault="00AC39C3" w:rsidP="00E30B3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The </w:t>
      </w:r>
      <w:r w:rsidR="007A137B">
        <w:rPr>
          <w:rFonts w:ascii="Times New Roman" w:hAnsi="Times New Roman" w:cs="Times New Roman"/>
          <w:sz w:val="24"/>
        </w:rPr>
        <w:t>first</w:t>
      </w:r>
      <w:r>
        <w:rPr>
          <w:rFonts w:ascii="Times New Roman" w:hAnsi="Times New Roman" w:cs="Times New Roman"/>
          <w:sz w:val="24"/>
        </w:rPr>
        <w:t xml:space="preserve"> strength associated </w:t>
      </w:r>
      <w:r w:rsidR="007A137B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ith the hub is its strong brand im</w:t>
      </w:r>
      <w:r w:rsidR="007A137B">
        <w:rPr>
          <w:rFonts w:ascii="Times New Roman" w:hAnsi="Times New Roman" w:cs="Times New Roman"/>
          <w:sz w:val="24"/>
        </w:rPr>
        <w:t xml:space="preserve">age. </w:t>
      </w:r>
      <w:r w:rsidR="00BC0940">
        <w:rPr>
          <w:rFonts w:ascii="Times New Roman" w:hAnsi="Times New Roman" w:cs="Times New Roman"/>
          <w:sz w:val="24"/>
        </w:rPr>
        <w:t>Since</w:t>
      </w:r>
      <w:r w:rsidR="007A137B">
        <w:rPr>
          <w:rFonts w:ascii="Times New Roman" w:hAnsi="Times New Roman" w:cs="Times New Roman"/>
          <w:sz w:val="24"/>
        </w:rPr>
        <w:t xml:space="preserve"> Euro Disney has been a </w:t>
      </w:r>
      <w:r w:rsidR="00BC0940">
        <w:rPr>
          <w:rFonts w:ascii="Times New Roman" w:hAnsi="Times New Roman" w:cs="Times New Roman"/>
          <w:sz w:val="24"/>
        </w:rPr>
        <w:t>pioneer</w:t>
      </w:r>
      <w:r w:rsidR="007A137B">
        <w:rPr>
          <w:rFonts w:ascii="Times New Roman" w:hAnsi="Times New Roman" w:cs="Times New Roman"/>
          <w:sz w:val="24"/>
        </w:rPr>
        <w:t xml:space="preserve"> in the amusement and theme parks industr</w:t>
      </w:r>
      <w:r w:rsidR="00AE3E28">
        <w:rPr>
          <w:rFonts w:ascii="Times New Roman" w:hAnsi="Times New Roman" w:cs="Times New Roman"/>
          <w:sz w:val="24"/>
        </w:rPr>
        <w:t xml:space="preserve">y, such an aspect has contributed to maintaining its brand image. </w:t>
      </w:r>
      <w:r w:rsidR="00BC0940">
        <w:rPr>
          <w:rFonts w:ascii="Times New Roman" w:hAnsi="Times New Roman" w:cs="Times New Roman"/>
          <w:sz w:val="24"/>
        </w:rPr>
        <w:t>Second</w:t>
      </w:r>
      <w:r w:rsidR="00AE3E28">
        <w:rPr>
          <w:rFonts w:ascii="Times New Roman" w:hAnsi="Times New Roman" w:cs="Times New Roman"/>
          <w:sz w:val="24"/>
        </w:rPr>
        <w:t xml:space="preserve">, the company has shown significant potential in continually improving its customer base over its period of operation. </w:t>
      </w:r>
      <w:r w:rsidR="00242230">
        <w:rPr>
          <w:rFonts w:ascii="Times New Roman" w:hAnsi="Times New Roman" w:cs="Times New Roman"/>
          <w:sz w:val="24"/>
        </w:rPr>
        <w:t>This strength has been contributed by the aspect of th</w:t>
      </w:r>
      <w:r w:rsidR="008A3620">
        <w:rPr>
          <w:rFonts w:ascii="Times New Roman" w:hAnsi="Times New Roman" w:cs="Times New Roman"/>
          <w:sz w:val="24"/>
        </w:rPr>
        <w:t xml:space="preserve">e hub maintaining their clients, thus encouraging them to come back. Third, the euro </w:t>
      </w:r>
      <w:r w:rsidR="00E51965">
        <w:rPr>
          <w:rFonts w:ascii="Times New Roman" w:hAnsi="Times New Roman" w:cs="Times New Roman"/>
          <w:sz w:val="24"/>
        </w:rPr>
        <w:t>Disney</w:t>
      </w:r>
      <w:r w:rsidR="008A3620">
        <w:rPr>
          <w:rFonts w:ascii="Times New Roman" w:hAnsi="Times New Roman" w:cs="Times New Roman"/>
          <w:sz w:val="24"/>
        </w:rPr>
        <w:t xml:space="preserve"> </w:t>
      </w:r>
      <w:r w:rsidR="00E51965">
        <w:rPr>
          <w:rFonts w:ascii="Times New Roman" w:hAnsi="Times New Roman" w:cs="Times New Roman"/>
          <w:sz w:val="24"/>
        </w:rPr>
        <w:t xml:space="preserve">resort has unique and existing arrangements of their entertainment department. This feature has enabled euro </w:t>
      </w:r>
      <w:r w:rsidR="00BC0940">
        <w:rPr>
          <w:rFonts w:ascii="Times New Roman" w:hAnsi="Times New Roman" w:cs="Times New Roman"/>
          <w:sz w:val="24"/>
        </w:rPr>
        <w:t>Disney</w:t>
      </w:r>
      <w:r w:rsidR="00E51965">
        <w:rPr>
          <w:rFonts w:ascii="Times New Roman" w:hAnsi="Times New Roman" w:cs="Times New Roman"/>
          <w:sz w:val="24"/>
        </w:rPr>
        <w:t xml:space="preserve"> to capitalize on the numerous opportunities offered by the European market.</w:t>
      </w:r>
      <w:r w:rsidR="00BC0940">
        <w:rPr>
          <w:rFonts w:ascii="Times New Roman" w:hAnsi="Times New Roman" w:cs="Times New Roman"/>
          <w:sz w:val="24"/>
        </w:rPr>
        <w:t xml:space="preserve"> Additionally, tapping on the </w:t>
      </w:r>
      <w:r w:rsidR="001577E4">
        <w:rPr>
          <w:rFonts w:ascii="Times New Roman" w:hAnsi="Times New Roman" w:cs="Times New Roman"/>
          <w:sz w:val="24"/>
        </w:rPr>
        <w:t>Europe</w:t>
      </w:r>
      <w:r w:rsidR="00BC0940">
        <w:rPr>
          <w:rFonts w:ascii="Times New Roman" w:hAnsi="Times New Roman" w:cs="Times New Roman"/>
          <w:sz w:val="24"/>
        </w:rPr>
        <w:t xml:space="preserve">an market has greatly enhanced </w:t>
      </w:r>
      <w:r w:rsidR="003C50CC">
        <w:rPr>
          <w:rFonts w:ascii="Times New Roman" w:hAnsi="Times New Roman" w:cs="Times New Roman"/>
          <w:sz w:val="24"/>
        </w:rPr>
        <w:t>the company's business, thus promoting its success.</w:t>
      </w:r>
    </w:p>
    <w:p w:rsidR="001577E4" w:rsidRPr="00AE695E" w:rsidRDefault="00AC39C3" w:rsidP="00E30B3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AE695E">
        <w:rPr>
          <w:rFonts w:ascii="Times New Roman" w:hAnsi="Times New Roman" w:cs="Times New Roman"/>
          <w:b/>
          <w:sz w:val="24"/>
        </w:rPr>
        <w:t xml:space="preserve">Weaknesses </w:t>
      </w:r>
    </w:p>
    <w:p w:rsidR="003C50CC" w:rsidRDefault="00AC39C3" w:rsidP="00E30B3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The primary weakness experienced by Euro Disney was the cost of </w:t>
      </w:r>
      <w:r w:rsidR="00C779CB">
        <w:rPr>
          <w:rFonts w:ascii="Times New Roman" w:hAnsi="Times New Roman" w:cs="Times New Roman"/>
          <w:sz w:val="24"/>
        </w:rPr>
        <w:t>entering</w:t>
      </w:r>
      <w:r>
        <w:rPr>
          <w:rFonts w:ascii="Times New Roman" w:hAnsi="Times New Roman" w:cs="Times New Roman"/>
          <w:sz w:val="24"/>
        </w:rPr>
        <w:t xml:space="preserve"> into the entertainment </w:t>
      </w:r>
      <w:r w:rsidR="00FC44AE">
        <w:rPr>
          <w:rFonts w:ascii="Times New Roman" w:hAnsi="Times New Roman" w:cs="Times New Roman"/>
          <w:sz w:val="24"/>
        </w:rPr>
        <w:t xml:space="preserve">business. The company felt that initiating such a business was </w:t>
      </w:r>
      <w:r w:rsidR="00C779CB">
        <w:rPr>
          <w:rFonts w:ascii="Times New Roman" w:hAnsi="Times New Roman" w:cs="Times New Roman"/>
          <w:sz w:val="24"/>
        </w:rPr>
        <w:t>quite</w:t>
      </w:r>
      <w:r w:rsidR="00FC44AE">
        <w:rPr>
          <w:rFonts w:ascii="Times New Roman" w:hAnsi="Times New Roman" w:cs="Times New Roman"/>
          <w:sz w:val="24"/>
        </w:rPr>
        <w:t xml:space="preserve"> expensive, a challenge that makes </w:t>
      </w:r>
      <w:r w:rsidR="00506849">
        <w:rPr>
          <w:rFonts w:ascii="Times New Roman" w:hAnsi="Times New Roman" w:cs="Times New Roman"/>
          <w:sz w:val="24"/>
        </w:rPr>
        <w:t xml:space="preserve">it </w:t>
      </w:r>
      <w:r w:rsidR="00C779CB">
        <w:rPr>
          <w:rFonts w:ascii="Times New Roman" w:hAnsi="Times New Roman" w:cs="Times New Roman"/>
          <w:sz w:val="24"/>
        </w:rPr>
        <w:t>difficult</w:t>
      </w:r>
      <w:r w:rsidR="00506849">
        <w:rPr>
          <w:rFonts w:ascii="Times New Roman" w:hAnsi="Times New Roman" w:cs="Times New Roman"/>
          <w:sz w:val="24"/>
        </w:rPr>
        <w:t xml:space="preserve"> to attract customers early</w:t>
      </w:r>
      <w:r w:rsidR="0020749E">
        <w:rPr>
          <w:rFonts w:ascii="Times New Roman" w:hAnsi="Times New Roman" w:cs="Times New Roman"/>
          <w:sz w:val="24"/>
        </w:rPr>
        <w:t xml:space="preserve">. Furthermore, following how the amusement park was expensive at the beginning of the business, the park faced the challenge </w:t>
      </w:r>
      <w:r w:rsidR="0020749E">
        <w:rPr>
          <w:rFonts w:ascii="Times New Roman" w:hAnsi="Times New Roman" w:cs="Times New Roman"/>
          <w:sz w:val="24"/>
        </w:rPr>
        <w:lastRenderedPageBreak/>
        <w:t xml:space="preserve">of being </w:t>
      </w:r>
      <w:r w:rsidR="00C779CB">
        <w:rPr>
          <w:rFonts w:ascii="Times New Roman" w:hAnsi="Times New Roman" w:cs="Times New Roman"/>
          <w:sz w:val="24"/>
        </w:rPr>
        <w:t>secluded</w:t>
      </w:r>
      <w:r w:rsidR="0020749E">
        <w:rPr>
          <w:rFonts w:ascii="Times New Roman" w:hAnsi="Times New Roman" w:cs="Times New Roman"/>
          <w:sz w:val="24"/>
        </w:rPr>
        <w:t xml:space="preserve"> by tourists and travel agents, thus making it hard for Euro Disney to market their establishment. The s</w:t>
      </w:r>
      <w:r w:rsidR="00C779CB">
        <w:rPr>
          <w:rFonts w:ascii="Times New Roman" w:hAnsi="Times New Roman" w:cs="Times New Roman"/>
          <w:sz w:val="24"/>
        </w:rPr>
        <w:t>e</w:t>
      </w:r>
      <w:r w:rsidR="0020749E">
        <w:rPr>
          <w:rFonts w:ascii="Times New Roman" w:hAnsi="Times New Roman" w:cs="Times New Roman"/>
          <w:sz w:val="24"/>
        </w:rPr>
        <w:t xml:space="preserve">cond </w:t>
      </w:r>
      <w:r w:rsidR="00C779CB">
        <w:rPr>
          <w:rFonts w:ascii="Times New Roman" w:hAnsi="Times New Roman" w:cs="Times New Roman"/>
          <w:sz w:val="24"/>
        </w:rPr>
        <w:t>weakness</w:t>
      </w:r>
      <w:r w:rsidR="0020749E">
        <w:rPr>
          <w:rFonts w:ascii="Times New Roman" w:hAnsi="Times New Roman" w:cs="Times New Roman"/>
          <w:sz w:val="24"/>
        </w:rPr>
        <w:t xml:space="preserve"> was associated with the fact that Euro Disney was established in a foreign </w:t>
      </w:r>
      <w:r w:rsidR="00B66B41">
        <w:rPr>
          <w:rFonts w:ascii="Times New Roman" w:hAnsi="Times New Roman" w:cs="Times New Roman"/>
          <w:sz w:val="24"/>
        </w:rPr>
        <w:t xml:space="preserve">market. Tapping into the </w:t>
      </w:r>
      <w:r w:rsidR="00C779CB">
        <w:rPr>
          <w:rFonts w:ascii="Times New Roman" w:hAnsi="Times New Roman" w:cs="Times New Roman"/>
          <w:sz w:val="24"/>
        </w:rPr>
        <w:t>customers</w:t>
      </w:r>
      <w:r w:rsidR="00B66B41">
        <w:rPr>
          <w:rFonts w:ascii="Times New Roman" w:hAnsi="Times New Roman" w:cs="Times New Roman"/>
          <w:sz w:val="24"/>
        </w:rPr>
        <w:t xml:space="preserve"> in a foreign market</w:t>
      </w:r>
      <w:r w:rsidR="00C779CB">
        <w:rPr>
          <w:rFonts w:ascii="Times New Roman" w:hAnsi="Times New Roman" w:cs="Times New Roman"/>
          <w:sz w:val="24"/>
        </w:rPr>
        <w:t xml:space="preserve"> can be quite challenging due to the unfamiliarity with the customer's </w:t>
      </w:r>
      <w:proofErr w:type="spellStart"/>
      <w:r w:rsidR="00C779CB">
        <w:rPr>
          <w:rFonts w:ascii="Times New Roman" w:hAnsi="Times New Roman" w:cs="Times New Roman"/>
          <w:sz w:val="24"/>
        </w:rPr>
        <w:t>behaviors</w:t>
      </w:r>
      <w:proofErr w:type="spellEnd"/>
      <w:r w:rsidR="00C779CB">
        <w:rPr>
          <w:rFonts w:ascii="Times New Roman" w:hAnsi="Times New Roman" w:cs="Times New Roman"/>
          <w:sz w:val="24"/>
        </w:rPr>
        <w:t xml:space="preserve"> and preferences. Lastly, Euro Disney identified </w:t>
      </w:r>
      <w:r w:rsidR="00307D42">
        <w:rPr>
          <w:rFonts w:ascii="Times New Roman" w:hAnsi="Times New Roman" w:cs="Times New Roman"/>
          <w:sz w:val="24"/>
        </w:rPr>
        <w:t xml:space="preserve">the weakness of its brand recognition in Europe as not being successful and strong as it was back in the United States. </w:t>
      </w:r>
    </w:p>
    <w:p w:rsidR="00307D42" w:rsidRPr="00AE695E" w:rsidRDefault="00AC39C3" w:rsidP="00E30B3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AE695E">
        <w:rPr>
          <w:rFonts w:ascii="Times New Roman" w:hAnsi="Times New Roman" w:cs="Times New Roman"/>
          <w:b/>
          <w:sz w:val="24"/>
        </w:rPr>
        <w:t>Opportunities</w:t>
      </w:r>
    </w:p>
    <w:p w:rsidR="00307D42" w:rsidRDefault="00AC39C3" w:rsidP="00E30B3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 the effort to have the ability to attract global customers, Euro Disney has several opportunities they can </w:t>
      </w:r>
      <w:r w:rsidR="006A3FB1">
        <w:rPr>
          <w:rFonts w:ascii="Times New Roman" w:hAnsi="Times New Roman" w:cs="Times New Roman"/>
          <w:sz w:val="24"/>
        </w:rPr>
        <w:t xml:space="preserve">tap on to influence their already strong brand presence. </w:t>
      </w:r>
      <w:r w:rsidR="00035E2A">
        <w:rPr>
          <w:rFonts w:ascii="Times New Roman" w:hAnsi="Times New Roman" w:cs="Times New Roman"/>
          <w:sz w:val="24"/>
        </w:rPr>
        <w:t xml:space="preserve">The first opportunity involves tapping the </w:t>
      </w:r>
      <w:r w:rsidR="00AE695E">
        <w:rPr>
          <w:rFonts w:ascii="Times New Roman" w:hAnsi="Times New Roman" w:cs="Times New Roman"/>
          <w:sz w:val="24"/>
        </w:rPr>
        <w:t>foreign</w:t>
      </w:r>
      <w:r w:rsidR="00612160">
        <w:rPr>
          <w:rFonts w:ascii="Times New Roman" w:hAnsi="Times New Roman" w:cs="Times New Roman"/>
          <w:sz w:val="24"/>
        </w:rPr>
        <w:t xml:space="preserve"> markets o Europe sinc</w:t>
      </w:r>
      <w:r w:rsidR="00AE695E">
        <w:rPr>
          <w:rFonts w:ascii="Times New Roman" w:hAnsi="Times New Roman" w:cs="Times New Roman"/>
          <w:sz w:val="24"/>
        </w:rPr>
        <w:t>e</w:t>
      </w:r>
      <w:r w:rsidR="00612160">
        <w:rPr>
          <w:rFonts w:ascii="Times New Roman" w:hAnsi="Times New Roman" w:cs="Times New Roman"/>
          <w:sz w:val="24"/>
        </w:rPr>
        <w:t xml:space="preserve"> they have fewer entertainment and amusement parks than the </w:t>
      </w:r>
      <w:r w:rsidR="00AE695E">
        <w:rPr>
          <w:rFonts w:ascii="Times New Roman" w:hAnsi="Times New Roman" w:cs="Times New Roman"/>
          <w:sz w:val="24"/>
        </w:rPr>
        <w:t>United States</w:t>
      </w:r>
      <w:r w:rsidR="00612160">
        <w:rPr>
          <w:rFonts w:ascii="Times New Roman" w:hAnsi="Times New Roman" w:cs="Times New Roman"/>
          <w:sz w:val="24"/>
        </w:rPr>
        <w:t xml:space="preserve">. </w:t>
      </w:r>
      <w:r w:rsidR="00AE695E">
        <w:rPr>
          <w:rFonts w:ascii="Times New Roman" w:hAnsi="Times New Roman" w:cs="Times New Roman"/>
          <w:sz w:val="24"/>
        </w:rPr>
        <w:t>In addition, establishing</w:t>
      </w:r>
      <w:r w:rsidR="00612160">
        <w:rPr>
          <w:rFonts w:ascii="Times New Roman" w:hAnsi="Times New Roman" w:cs="Times New Roman"/>
          <w:sz w:val="24"/>
        </w:rPr>
        <w:t xml:space="preserve"> new branches across the </w:t>
      </w:r>
      <w:r w:rsidR="00AE695E">
        <w:rPr>
          <w:rFonts w:ascii="Times New Roman" w:hAnsi="Times New Roman" w:cs="Times New Roman"/>
          <w:sz w:val="24"/>
        </w:rPr>
        <w:t>foreign</w:t>
      </w:r>
      <w:r w:rsidR="00612160">
        <w:rPr>
          <w:rFonts w:ascii="Times New Roman" w:hAnsi="Times New Roman" w:cs="Times New Roman"/>
          <w:sz w:val="24"/>
        </w:rPr>
        <w:t xml:space="preserve"> markets would promote customers' growth across the world. The second opportunity is making use of the need for employment from people across the world. The </w:t>
      </w:r>
      <w:r w:rsidR="00AE695E">
        <w:rPr>
          <w:rFonts w:ascii="Times New Roman" w:hAnsi="Times New Roman" w:cs="Times New Roman"/>
          <w:sz w:val="24"/>
        </w:rPr>
        <w:t>Euro</w:t>
      </w:r>
      <w:r w:rsidR="00612160">
        <w:rPr>
          <w:rFonts w:ascii="Times New Roman" w:hAnsi="Times New Roman" w:cs="Times New Roman"/>
          <w:sz w:val="24"/>
        </w:rPr>
        <w:t xml:space="preserve"> Disney amusement park will have to enhance its establishments to meet the high demand to create job opportunities, thus enabling its growth. </w:t>
      </w:r>
      <w:r w:rsidR="00A95CC9">
        <w:rPr>
          <w:rFonts w:ascii="Times New Roman" w:hAnsi="Times New Roman" w:cs="Times New Roman"/>
          <w:sz w:val="24"/>
        </w:rPr>
        <w:t xml:space="preserve">Finally, </w:t>
      </w:r>
      <w:r w:rsidR="00AE695E">
        <w:rPr>
          <w:rFonts w:ascii="Times New Roman" w:hAnsi="Times New Roman" w:cs="Times New Roman"/>
          <w:sz w:val="24"/>
        </w:rPr>
        <w:t>following the dy</w:t>
      </w:r>
      <w:r w:rsidR="00A95CC9">
        <w:rPr>
          <w:rFonts w:ascii="Times New Roman" w:hAnsi="Times New Roman" w:cs="Times New Roman"/>
          <w:sz w:val="24"/>
        </w:rPr>
        <w:t xml:space="preserve">namic </w:t>
      </w:r>
      <w:r w:rsidR="00AE695E">
        <w:rPr>
          <w:rFonts w:ascii="Times New Roman" w:hAnsi="Times New Roman" w:cs="Times New Roman"/>
          <w:sz w:val="24"/>
        </w:rPr>
        <w:t xml:space="preserve">growth of the global tourism industry, </w:t>
      </w:r>
      <w:r w:rsidR="00D47187">
        <w:rPr>
          <w:rFonts w:ascii="Times New Roman" w:hAnsi="Times New Roman" w:cs="Times New Roman"/>
          <w:sz w:val="24"/>
        </w:rPr>
        <w:t xml:space="preserve">Euro Disney shows take the opportunity in expounding their business to foster continued revenue inflows. </w:t>
      </w:r>
    </w:p>
    <w:p w:rsidR="00D47187" w:rsidRPr="00BF6E68" w:rsidRDefault="00AC39C3" w:rsidP="00E30B3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BF6E68">
        <w:rPr>
          <w:rFonts w:ascii="Times New Roman" w:hAnsi="Times New Roman" w:cs="Times New Roman"/>
          <w:b/>
          <w:sz w:val="24"/>
        </w:rPr>
        <w:t>Threats</w:t>
      </w:r>
    </w:p>
    <w:p w:rsidR="00D47187" w:rsidRDefault="00AC39C3" w:rsidP="00E30B3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The primary threat experienced by Euro Disney is the severe competition from other amusement parks across the world. Compared to</w:t>
      </w:r>
      <w:r w:rsidR="008571D9">
        <w:rPr>
          <w:rFonts w:ascii="Times New Roman" w:hAnsi="Times New Roman" w:cs="Times New Roman"/>
          <w:sz w:val="24"/>
        </w:rPr>
        <w:t xml:space="preserve"> its competitors, who offer services at a lesser price, Euro Disn</w:t>
      </w:r>
      <w:r w:rsidR="00C76E1D">
        <w:rPr>
          <w:rFonts w:ascii="Times New Roman" w:hAnsi="Times New Roman" w:cs="Times New Roman"/>
          <w:sz w:val="24"/>
        </w:rPr>
        <w:t xml:space="preserve">ey's expensiveness has posed a severe threat to its business. </w:t>
      </w:r>
      <w:r w:rsidR="00484738">
        <w:rPr>
          <w:rFonts w:ascii="Times New Roman" w:hAnsi="Times New Roman" w:cs="Times New Roman"/>
          <w:sz w:val="24"/>
        </w:rPr>
        <w:t>However, Euro Disney fails to update its parks worldwide constantly; the touris</w:t>
      </w:r>
      <w:r w:rsidR="00176A03">
        <w:rPr>
          <w:rFonts w:ascii="Times New Roman" w:hAnsi="Times New Roman" w:cs="Times New Roman"/>
          <w:sz w:val="24"/>
        </w:rPr>
        <w:t xml:space="preserve">ts end up avoiding it in amusement parks due to monotony. Thus, monotony has been identified as among the threats facing Euro </w:t>
      </w:r>
      <w:r w:rsidR="00BF6E68">
        <w:rPr>
          <w:rFonts w:ascii="Times New Roman" w:hAnsi="Times New Roman" w:cs="Times New Roman"/>
          <w:sz w:val="24"/>
        </w:rPr>
        <w:t>Disney’s</w:t>
      </w:r>
      <w:r w:rsidR="00176A03">
        <w:rPr>
          <w:rFonts w:ascii="Times New Roman" w:hAnsi="Times New Roman" w:cs="Times New Roman"/>
          <w:sz w:val="24"/>
        </w:rPr>
        <w:t xml:space="preserve"> </w:t>
      </w:r>
      <w:r w:rsidR="00100744">
        <w:rPr>
          <w:rFonts w:ascii="Times New Roman" w:hAnsi="Times New Roman" w:cs="Times New Roman"/>
          <w:sz w:val="24"/>
        </w:rPr>
        <w:t>establishments</w:t>
      </w:r>
      <w:r w:rsidR="00176A03">
        <w:rPr>
          <w:rFonts w:ascii="Times New Roman" w:hAnsi="Times New Roman" w:cs="Times New Roman"/>
          <w:sz w:val="24"/>
        </w:rPr>
        <w:t xml:space="preserve"> across the world. Finally, </w:t>
      </w:r>
      <w:r w:rsidR="00100744">
        <w:rPr>
          <w:rFonts w:ascii="Times New Roman" w:hAnsi="Times New Roman" w:cs="Times New Roman"/>
          <w:sz w:val="24"/>
        </w:rPr>
        <w:t xml:space="preserve">in many cases, tourists and visitors choose to go to American Disneyland compared to French Disneyland. </w:t>
      </w:r>
      <w:r w:rsidR="00BF6E68">
        <w:rPr>
          <w:rFonts w:ascii="Times New Roman" w:hAnsi="Times New Roman" w:cs="Times New Roman"/>
          <w:sz w:val="24"/>
        </w:rPr>
        <w:t xml:space="preserve">Such </w:t>
      </w:r>
      <w:r w:rsidR="00BF6E68">
        <w:rPr>
          <w:rFonts w:ascii="Times New Roman" w:hAnsi="Times New Roman" w:cs="Times New Roman"/>
          <w:sz w:val="24"/>
        </w:rPr>
        <w:lastRenderedPageBreak/>
        <w:t xml:space="preserve">prevalence of visitors preferring the American amusement parks has contributed to the Euro Disney threats. </w:t>
      </w:r>
    </w:p>
    <w:p w:rsidR="00BF6E68" w:rsidRPr="00E30B38" w:rsidRDefault="00BF6E68" w:rsidP="00E30B38">
      <w:pPr>
        <w:spacing w:line="480" w:lineRule="auto"/>
        <w:rPr>
          <w:rFonts w:ascii="Times New Roman" w:hAnsi="Times New Roman" w:cs="Times New Roman"/>
          <w:sz w:val="24"/>
        </w:rPr>
      </w:pPr>
    </w:p>
    <w:sectPr w:rsidR="00BF6E68" w:rsidRPr="00E30B3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39C3" w:rsidRDefault="00AC39C3">
      <w:pPr>
        <w:spacing w:after="0" w:line="240" w:lineRule="auto"/>
      </w:pPr>
      <w:r>
        <w:separator/>
      </w:r>
    </w:p>
  </w:endnote>
  <w:endnote w:type="continuationSeparator" w:id="0">
    <w:p w:rsidR="00AC39C3" w:rsidRDefault="00AC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39C3" w:rsidRDefault="00AC39C3">
      <w:pPr>
        <w:spacing w:after="0" w:line="240" w:lineRule="auto"/>
      </w:pPr>
      <w:r>
        <w:separator/>
      </w:r>
    </w:p>
  </w:footnote>
  <w:footnote w:type="continuationSeparator" w:id="0">
    <w:p w:rsidR="00AC39C3" w:rsidRDefault="00AC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115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403CB3" w:rsidRPr="00403CB3" w:rsidRDefault="00AC39C3" w:rsidP="00403CB3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</w:rPr>
        </w:pPr>
        <w:r w:rsidRPr="00403CB3">
          <w:rPr>
            <w:rFonts w:ascii="Times New Roman" w:hAnsi="Times New Roman" w:cs="Times New Roman"/>
            <w:sz w:val="24"/>
          </w:rPr>
          <w:fldChar w:fldCharType="begin"/>
        </w:r>
        <w:r w:rsidRPr="00403CB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03CB3">
          <w:rPr>
            <w:rFonts w:ascii="Times New Roman" w:hAnsi="Times New Roman" w:cs="Times New Roman"/>
            <w:sz w:val="24"/>
          </w:rPr>
          <w:fldChar w:fldCharType="separate"/>
        </w:r>
        <w:r w:rsidR="002C14E5">
          <w:rPr>
            <w:rFonts w:ascii="Times New Roman" w:hAnsi="Times New Roman" w:cs="Times New Roman"/>
            <w:noProof/>
            <w:sz w:val="24"/>
          </w:rPr>
          <w:t>4</w:t>
        </w:r>
        <w:r w:rsidRPr="00403CB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03CB3" w:rsidRDefault="00403C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38"/>
    <w:rsid w:val="00035E2A"/>
    <w:rsid w:val="000E3AB2"/>
    <w:rsid w:val="00100744"/>
    <w:rsid w:val="00113A0B"/>
    <w:rsid w:val="001577E4"/>
    <w:rsid w:val="00176A03"/>
    <w:rsid w:val="0020749E"/>
    <w:rsid w:val="00242230"/>
    <w:rsid w:val="00291A3F"/>
    <w:rsid w:val="002C14E5"/>
    <w:rsid w:val="00307D42"/>
    <w:rsid w:val="00384F02"/>
    <w:rsid w:val="003C50CC"/>
    <w:rsid w:val="00403CB3"/>
    <w:rsid w:val="00484738"/>
    <w:rsid w:val="00506849"/>
    <w:rsid w:val="005E735B"/>
    <w:rsid w:val="00612160"/>
    <w:rsid w:val="006A3FB1"/>
    <w:rsid w:val="00742888"/>
    <w:rsid w:val="007A137B"/>
    <w:rsid w:val="008571D9"/>
    <w:rsid w:val="008727E5"/>
    <w:rsid w:val="008A3620"/>
    <w:rsid w:val="00A95CC9"/>
    <w:rsid w:val="00AC39C3"/>
    <w:rsid w:val="00AE3E28"/>
    <w:rsid w:val="00AE695E"/>
    <w:rsid w:val="00B07DB5"/>
    <w:rsid w:val="00B66B41"/>
    <w:rsid w:val="00BC0940"/>
    <w:rsid w:val="00BF6E68"/>
    <w:rsid w:val="00C76989"/>
    <w:rsid w:val="00C76E1D"/>
    <w:rsid w:val="00C779CB"/>
    <w:rsid w:val="00CD48D8"/>
    <w:rsid w:val="00D04A6A"/>
    <w:rsid w:val="00D47187"/>
    <w:rsid w:val="00E30B38"/>
    <w:rsid w:val="00E51965"/>
    <w:rsid w:val="00F97A3D"/>
    <w:rsid w:val="00FB1D81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CB3"/>
  </w:style>
  <w:style w:type="paragraph" w:styleId="Footer">
    <w:name w:val="footer"/>
    <w:basedOn w:val="Normal"/>
    <w:link w:val="FooterChar"/>
    <w:uiPriority w:val="99"/>
    <w:unhideWhenUsed/>
    <w:rsid w:val="00403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2021-10-03T16:24:00Z</dcterms:created>
  <dcterms:modified xsi:type="dcterms:W3CDTF">2021-10-03T16:24:00Z</dcterms:modified>
</cp:coreProperties>
</file>